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D5" w:rsidRDefault="002B43D5">
      <w:pPr>
        <w:widowControl/>
        <w:jc w:val="left"/>
        <w:rPr>
          <w:sz w:val="22"/>
        </w:rPr>
      </w:pPr>
    </w:p>
    <w:p w:rsidR="00D62814" w:rsidRPr="00E56F8A" w:rsidRDefault="00D62814">
      <w:pPr>
        <w:rPr>
          <w:sz w:val="24"/>
          <w:szCs w:val="24"/>
        </w:rPr>
      </w:pPr>
      <w:r w:rsidRPr="00E56F8A">
        <w:rPr>
          <w:rFonts w:hint="eastAsia"/>
          <w:sz w:val="24"/>
          <w:szCs w:val="24"/>
        </w:rPr>
        <w:t>令和</w:t>
      </w:r>
      <w:r w:rsidR="008C1F2F" w:rsidRPr="00E56F8A">
        <w:rPr>
          <w:rFonts w:hint="eastAsia"/>
          <w:sz w:val="24"/>
          <w:szCs w:val="24"/>
        </w:rPr>
        <w:t>７</w:t>
      </w:r>
      <w:r w:rsidR="0061529B" w:rsidRPr="00E56F8A">
        <w:rPr>
          <w:rFonts w:hint="eastAsia"/>
          <w:sz w:val="24"/>
          <w:szCs w:val="24"/>
        </w:rPr>
        <w:t>年度千</w:t>
      </w:r>
      <w:bookmarkStart w:id="0" w:name="_GoBack"/>
      <w:bookmarkEnd w:id="0"/>
      <w:r w:rsidR="0061529B" w:rsidRPr="00E56F8A">
        <w:rPr>
          <w:rFonts w:hint="eastAsia"/>
          <w:sz w:val="24"/>
          <w:szCs w:val="24"/>
        </w:rPr>
        <w:t>葉大学大学院</w:t>
      </w:r>
      <w:r w:rsidR="008C1F2F" w:rsidRPr="00E56F8A">
        <w:rPr>
          <w:rFonts w:hint="eastAsia"/>
          <w:sz w:val="24"/>
          <w:szCs w:val="24"/>
        </w:rPr>
        <w:t>総合国際学位プログラム修士</w:t>
      </w:r>
      <w:r w:rsidR="0061529B" w:rsidRPr="00E56F8A">
        <w:rPr>
          <w:rFonts w:hint="eastAsia"/>
          <w:sz w:val="24"/>
          <w:szCs w:val="24"/>
        </w:rPr>
        <w:t>課程入学者選抜における</w:t>
      </w:r>
    </w:p>
    <w:p w:rsidR="00BF2B74" w:rsidRPr="00E56F8A" w:rsidRDefault="00C313E6">
      <w:pPr>
        <w:rPr>
          <w:sz w:val="24"/>
          <w:szCs w:val="24"/>
        </w:rPr>
      </w:pPr>
      <w:r w:rsidRPr="00E56F8A">
        <w:rPr>
          <w:rFonts w:hint="eastAsia"/>
          <w:sz w:val="24"/>
          <w:szCs w:val="24"/>
        </w:rPr>
        <w:t>外国語検定試験成績の利用</w:t>
      </w:r>
      <w:r w:rsidR="0061529B" w:rsidRPr="00E56F8A">
        <w:rPr>
          <w:rFonts w:hint="eastAsia"/>
          <w:sz w:val="24"/>
          <w:szCs w:val="24"/>
        </w:rPr>
        <w:t>について（予告）</w:t>
      </w:r>
    </w:p>
    <w:p w:rsidR="0061529B" w:rsidRPr="00C313E6" w:rsidRDefault="0061529B">
      <w:pPr>
        <w:rPr>
          <w:sz w:val="22"/>
        </w:rPr>
      </w:pPr>
    </w:p>
    <w:p w:rsidR="00DA48B9" w:rsidRDefault="00DA48B9">
      <w:pPr>
        <w:rPr>
          <w:sz w:val="22"/>
        </w:rPr>
      </w:pPr>
    </w:p>
    <w:p w:rsidR="0061529B" w:rsidRDefault="00D62814" w:rsidP="0061529B">
      <w:pPr>
        <w:jc w:val="right"/>
        <w:rPr>
          <w:sz w:val="22"/>
        </w:rPr>
      </w:pPr>
      <w:r>
        <w:rPr>
          <w:rFonts w:hint="eastAsia"/>
          <w:sz w:val="22"/>
        </w:rPr>
        <w:t>令和</w:t>
      </w:r>
      <w:r w:rsidR="008C1F2F">
        <w:rPr>
          <w:rFonts w:hint="eastAsia"/>
          <w:sz w:val="22"/>
        </w:rPr>
        <w:t>５</w:t>
      </w:r>
      <w:r>
        <w:rPr>
          <w:rFonts w:hint="eastAsia"/>
          <w:sz w:val="22"/>
        </w:rPr>
        <w:t>年</w:t>
      </w:r>
      <w:r w:rsidR="00C96D96">
        <w:rPr>
          <w:rFonts w:hint="eastAsia"/>
          <w:sz w:val="22"/>
        </w:rPr>
        <w:t>１０</w:t>
      </w:r>
      <w:r w:rsidR="0061529B">
        <w:rPr>
          <w:rFonts w:hint="eastAsia"/>
          <w:sz w:val="22"/>
        </w:rPr>
        <w:t>月</w:t>
      </w:r>
    </w:p>
    <w:p w:rsidR="0061529B" w:rsidRDefault="0061529B" w:rsidP="0061529B">
      <w:pPr>
        <w:jc w:val="right"/>
        <w:rPr>
          <w:sz w:val="22"/>
        </w:rPr>
      </w:pPr>
      <w:r>
        <w:rPr>
          <w:rFonts w:hint="eastAsia"/>
          <w:sz w:val="22"/>
        </w:rPr>
        <w:t>千葉大学</w:t>
      </w:r>
      <w:r w:rsidR="003456B2">
        <w:rPr>
          <w:rFonts w:hint="eastAsia"/>
          <w:sz w:val="22"/>
        </w:rPr>
        <w:t>大学院</w:t>
      </w:r>
      <w:r w:rsidR="008C1F2F">
        <w:rPr>
          <w:rFonts w:hint="eastAsia"/>
          <w:sz w:val="22"/>
        </w:rPr>
        <w:t>総合国際学位プログラム</w:t>
      </w:r>
    </w:p>
    <w:p w:rsidR="00D62814" w:rsidRDefault="00D62814" w:rsidP="00D62814">
      <w:pPr>
        <w:widowControl/>
        <w:jc w:val="left"/>
        <w:rPr>
          <w:sz w:val="22"/>
        </w:rPr>
      </w:pPr>
    </w:p>
    <w:p w:rsidR="00D62814" w:rsidRDefault="00D62814" w:rsidP="00D62814">
      <w:pPr>
        <w:widowControl/>
        <w:jc w:val="left"/>
        <w:rPr>
          <w:sz w:val="22"/>
        </w:rPr>
      </w:pPr>
    </w:p>
    <w:p w:rsidR="0061529B" w:rsidRDefault="00D62814" w:rsidP="00D62814">
      <w:pPr>
        <w:widowControl/>
        <w:jc w:val="left"/>
        <w:rPr>
          <w:sz w:val="22"/>
        </w:rPr>
      </w:pPr>
      <w:r>
        <w:rPr>
          <w:rFonts w:hint="eastAsia"/>
          <w:sz w:val="22"/>
        </w:rPr>
        <w:t>令和</w:t>
      </w:r>
      <w:r w:rsidR="008C1F2F">
        <w:rPr>
          <w:rFonts w:hint="eastAsia"/>
          <w:sz w:val="22"/>
        </w:rPr>
        <w:t>７</w:t>
      </w:r>
      <w:r w:rsidR="0061529B">
        <w:rPr>
          <w:rFonts w:hint="eastAsia"/>
          <w:sz w:val="22"/>
        </w:rPr>
        <w:t>年度</w:t>
      </w:r>
      <w:r w:rsidR="00804388" w:rsidRPr="00804388">
        <w:rPr>
          <w:rFonts w:hint="eastAsia"/>
          <w:sz w:val="22"/>
        </w:rPr>
        <w:t>千葉大学大学院</w:t>
      </w:r>
      <w:r w:rsidR="008C1F2F">
        <w:rPr>
          <w:rFonts w:hint="eastAsia"/>
          <w:sz w:val="22"/>
        </w:rPr>
        <w:t>総合国際学位プログラム修士</w:t>
      </w:r>
      <w:r w:rsidR="00804388" w:rsidRPr="00804388">
        <w:rPr>
          <w:rFonts w:hint="eastAsia"/>
          <w:sz w:val="22"/>
        </w:rPr>
        <w:t>課程入学者選抜</w:t>
      </w:r>
      <w:r w:rsidR="00804388">
        <w:rPr>
          <w:rFonts w:hint="eastAsia"/>
          <w:sz w:val="22"/>
        </w:rPr>
        <w:t>から</w:t>
      </w:r>
      <w:r>
        <w:rPr>
          <w:rFonts w:hint="eastAsia"/>
          <w:sz w:val="22"/>
        </w:rPr>
        <w:t>、</w:t>
      </w:r>
      <w:r w:rsidR="00C313E6" w:rsidRPr="00C313E6">
        <w:rPr>
          <w:rFonts w:hint="eastAsia"/>
          <w:sz w:val="22"/>
        </w:rPr>
        <w:t>外国語検定試験による「英語」の受験免除基準について</w:t>
      </w:r>
      <w:r w:rsidR="00804388">
        <w:rPr>
          <w:rFonts w:hint="eastAsia"/>
          <w:sz w:val="22"/>
        </w:rPr>
        <w:t>次のとおり変更</w:t>
      </w:r>
      <w:r w:rsidR="0061529B">
        <w:rPr>
          <w:rFonts w:hint="eastAsia"/>
          <w:sz w:val="22"/>
        </w:rPr>
        <w:t>します。</w:t>
      </w:r>
    </w:p>
    <w:p w:rsidR="0061529B" w:rsidRPr="00D62814" w:rsidRDefault="0061529B" w:rsidP="0061529B">
      <w:pPr>
        <w:jc w:val="left"/>
        <w:rPr>
          <w:sz w:val="22"/>
        </w:rPr>
      </w:pPr>
    </w:p>
    <w:p w:rsidR="00DA48B9" w:rsidRDefault="00DA48B9" w:rsidP="0061529B">
      <w:pPr>
        <w:jc w:val="left"/>
        <w:rPr>
          <w:sz w:val="22"/>
        </w:rPr>
      </w:pPr>
    </w:p>
    <w:p w:rsidR="00804388" w:rsidRDefault="00804388" w:rsidP="0061529B">
      <w:pPr>
        <w:jc w:val="left"/>
        <w:rPr>
          <w:sz w:val="22"/>
        </w:rPr>
      </w:pPr>
      <w:r>
        <w:rPr>
          <w:rFonts w:hint="eastAsia"/>
          <w:sz w:val="22"/>
        </w:rPr>
        <w:t>変更前</w:t>
      </w:r>
      <w:r w:rsidR="00581720">
        <w:rPr>
          <w:rFonts w:hint="eastAsia"/>
          <w:sz w:val="22"/>
        </w:rPr>
        <w:t>：</w:t>
      </w:r>
    </w:p>
    <w:tbl>
      <w:tblPr>
        <w:tblStyle w:val="a9"/>
        <w:tblW w:w="0" w:type="auto"/>
        <w:jc w:val="right"/>
        <w:tblLook w:val="04A0" w:firstRow="1" w:lastRow="0" w:firstColumn="1" w:lastColumn="0" w:noHBand="0" w:noVBand="1"/>
      </w:tblPr>
      <w:tblGrid>
        <w:gridCol w:w="914"/>
        <w:gridCol w:w="1014"/>
        <w:gridCol w:w="1214"/>
        <w:gridCol w:w="964"/>
        <w:gridCol w:w="864"/>
        <w:gridCol w:w="864"/>
        <w:gridCol w:w="864"/>
        <w:gridCol w:w="764"/>
        <w:gridCol w:w="1014"/>
      </w:tblGrid>
      <w:tr w:rsidR="00E56F8A" w:rsidRPr="00A07C0B" w:rsidTr="00EB5C22">
        <w:trPr>
          <w:jc w:val="right"/>
        </w:trPr>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外国語</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検定試験</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Cambridge</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English</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実用英語</w:t>
            </w:r>
          </w:p>
          <w:p w:rsidR="00E56F8A" w:rsidRPr="0020155D" w:rsidRDefault="00E56F8A" w:rsidP="00EB5C22">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技能</w:t>
            </w:r>
            <w:r w:rsidRPr="0020155D">
              <w:rPr>
                <w:rFonts w:ascii="ＭＳ 明朝" w:eastAsia="ＭＳ 明朝" w:hAnsi="ＭＳ 明朝" w:hint="eastAsia"/>
                <w:sz w:val="20"/>
                <w:szCs w:val="20"/>
              </w:rPr>
              <w:t>検定</w:t>
            </w:r>
            <w:r>
              <w:rPr>
                <w:rFonts w:ascii="ＭＳ 明朝" w:eastAsia="ＭＳ 明朝" w:hAnsi="ＭＳ 明朝" w:hint="eastAsia"/>
                <w:sz w:val="20"/>
                <w:szCs w:val="20"/>
              </w:rPr>
              <w:t>※</w:t>
            </w:r>
            <w:r>
              <w:rPr>
                <w:rFonts w:ascii="ＭＳ 明朝" w:eastAsia="ＭＳ 明朝" w:hAnsi="ＭＳ 明朝"/>
                <w:sz w:val="20"/>
                <w:szCs w:val="20"/>
              </w:rPr>
              <w:t>1</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GTEC</w:t>
            </w:r>
            <w:r>
              <w:rPr>
                <w:rFonts w:ascii="ＭＳ 明朝" w:eastAsia="ＭＳ 明朝" w:hAnsi="ＭＳ 明朝" w:hint="eastAsia"/>
                <w:sz w:val="20"/>
                <w:szCs w:val="20"/>
              </w:rPr>
              <w:t>※2</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IELTS</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TEAP</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TEAP</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CBT</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TOEFL</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iBT</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noProof/>
                <w:sz w:val="20"/>
                <w:szCs w:val="20"/>
              </w:rPr>
              <mc:AlternateContent>
                <mc:Choice Requires="wps">
                  <w:drawing>
                    <wp:anchor distT="45720" distB="45720" distL="114300" distR="114300" simplePos="0" relativeHeight="251661312" behindDoc="0" locked="0" layoutInCell="1" allowOverlap="1" wp14:anchorId="386C42C9" wp14:editId="2C4AF99B">
                      <wp:simplePos x="0" y="0"/>
                      <wp:positionH relativeFrom="margin">
                        <wp:posOffset>281305</wp:posOffset>
                      </wp:positionH>
                      <wp:positionV relativeFrom="paragraph">
                        <wp:posOffset>142875</wp:posOffset>
                      </wp:positionV>
                      <wp:extent cx="409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E56F8A" w:rsidRPr="0020155D" w:rsidRDefault="00E56F8A" w:rsidP="00E56F8A">
                                  <w:pPr>
                                    <w:rPr>
                                      <w:rFonts w:ascii="ＭＳ 明朝" w:eastAsia="ＭＳ 明朝" w:hAnsi="ＭＳ 明朝"/>
                                      <w:sz w:val="20"/>
                                      <w:szCs w:val="20"/>
                                    </w:rPr>
                                  </w:pPr>
                                  <w:r w:rsidRPr="004904F5">
                                    <w:rPr>
                                      <w:rFonts w:ascii="ＭＳ 明朝" w:eastAsia="ＭＳ 明朝" w:hAnsi="ＭＳ 明朝" w:hint="eastAsia"/>
                                      <w:sz w:val="20"/>
                                      <w:szCs w:val="20"/>
                                    </w:rPr>
                                    <w:t>※</w:t>
                                  </w:r>
                                  <w:r>
                                    <w:rPr>
                                      <w:rFonts w:ascii="ＭＳ 明朝" w:eastAsia="ＭＳ 明朝" w:hAnsi="ＭＳ 明朝"/>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6C42C9" id="_x0000_t202" coordsize="21600,21600" o:spt="202" path="m,l,21600r21600,l21600,xe">
                      <v:stroke joinstyle="miter"/>
                      <v:path gradientshapeok="t" o:connecttype="rect"/>
                    </v:shapetype>
                    <v:shape id="テキスト ボックス 2" o:spid="_x0000_s1026" type="#_x0000_t202" style="position:absolute;left:0;text-align:left;margin-left:22.15pt;margin-top:11.25pt;width:32.2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11LAIAAAU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" filled="f" stroked="f">
                      <v:textbox style="mso-fit-shape-to-text:t">
                        <w:txbxContent>
                          <w:p w:rsidR="00E56F8A" w:rsidRPr="0020155D" w:rsidRDefault="00E56F8A" w:rsidP="00E56F8A">
                            <w:pPr>
                              <w:rPr>
                                <w:rFonts w:ascii="ＭＳ 明朝" w:eastAsia="ＭＳ 明朝" w:hAnsi="ＭＳ 明朝"/>
                                <w:sz w:val="20"/>
                                <w:szCs w:val="20"/>
                              </w:rPr>
                            </w:pPr>
                            <w:r w:rsidRPr="004904F5">
                              <w:rPr>
                                <w:rFonts w:ascii="ＭＳ 明朝" w:eastAsia="ＭＳ 明朝" w:hAnsi="ＭＳ 明朝" w:hint="eastAsia"/>
                                <w:sz w:val="20"/>
                                <w:szCs w:val="20"/>
                              </w:rPr>
                              <w:t>※</w:t>
                            </w:r>
                            <w:r>
                              <w:rPr>
                                <w:rFonts w:ascii="ＭＳ 明朝" w:eastAsia="ＭＳ 明朝" w:hAnsi="ＭＳ 明朝"/>
                                <w:sz w:val="20"/>
                                <w:szCs w:val="20"/>
                              </w:rPr>
                              <w:t>3</w:t>
                            </w:r>
                          </w:p>
                        </w:txbxContent>
                      </v:textbox>
                      <w10:wrap anchorx="margin"/>
                    </v:shape>
                  </w:pict>
                </mc:Fallback>
              </mc:AlternateContent>
            </w:r>
            <w:r w:rsidRPr="0020155D">
              <w:rPr>
                <w:rFonts w:ascii="ＭＳ 明朝" w:eastAsia="ＭＳ 明朝" w:hAnsi="ＭＳ 明朝" w:hint="eastAsia"/>
                <w:sz w:val="20"/>
                <w:szCs w:val="20"/>
              </w:rPr>
              <w:t>TOEIC L&amp;R</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TOEIC S&amp;W</w:t>
            </w:r>
          </w:p>
        </w:tc>
      </w:tr>
      <w:tr w:rsidR="00E56F8A" w:rsidRPr="00A07C0B" w:rsidTr="00EB5C22">
        <w:trPr>
          <w:jc w:val="right"/>
        </w:trPr>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スコア</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160以上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2300以上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1190以上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6.5以上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309以上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600以上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80以上</w:t>
            </w:r>
          </w:p>
        </w:tc>
        <w:tc>
          <w:tcPr>
            <w:tcW w:w="0" w:type="auto"/>
            <w:tcMar>
              <w:left w:w="57" w:type="dxa"/>
              <w:right w:w="57" w:type="dxa"/>
            </w:tcMar>
            <w:vAlign w:val="center"/>
          </w:tcPr>
          <w:p w:rsidR="00E56F8A" w:rsidRPr="0042133F" w:rsidRDefault="00E56F8A" w:rsidP="00EB5C22">
            <w:pPr>
              <w:jc w:val="center"/>
              <w:rPr>
                <w:rFonts w:ascii="ＭＳ 明朝" w:eastAsia="ＭＳ 明朝" w:hAnsi="ＭＳ 明朝"/>
                <w:sz w:val="20"/>
                <w:szCs w:val="20"/>
              </w:rPr>
            </w:pPr>
            <w:r w:rsidRPr="0042133F">
              <w:rPr>
                <w:rFonts w:ascii="ＭＳ 明朝" w:eastAsia="ＭＳ 明朝" w:hAnsi="ＭＳ 明朝" w:hint="eastAsia"/>
                <w:sz w:val="20"/>
                <w:szCs w:val="20"/>
              </w:rPr>
              <w:t>1560以上</w:t>
            </w:r>
          </w:p>
        </w:tc>
      </w:tr>
    </w:tbl>
    <w:p w:rsidR="00E56F8A" w:rsidRDefault="00E56F8A" w:rsidP="0061529B">
      <w:pPr>
        <w:jc w:val="left"/>
        <w:rPr>
          <w:sz w:val="22"/>
        </w:rPr>
      </w:pPr>
    </w:p>
    <w:p w:rsidR="00E56F8A" w:rsidRDefault="00E56F8A" w:rsidP="00D62814">
      <w:pPr>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38735</wp:posOffset>
                </wp:positionV>
                <wp:extent cx="609600" cy="3048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6096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FD9E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2.75pt;margin-top:3.05pt;width:48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" adj="10800" fillcolor="black [3200]" strokecolor="black [1600]" strokeweight="2pt"/>
            </w:pict>
          </mc:Fallback>
        </mc:AlternateContent>
      </w:r>
    </w:p>
    <w:p w:rsidR="00E56F8A" w:rsidRDefault="00E56F8A" w:rsidP="00D62814">
      <w:pPr>
        <w:jc w:val="left"/>
        <w:rPr>
          <w:rFonts w:hint="eastAsia"/>
          <w:sz w:val="22"/>
        </w:rPr>
      </w:pPr>
    </w:p>
    <w:p w:rsidR="0061529B" w:rsidRDefault="00804388" w:rsidP="00D62814">
      <w:pPr>
        <w:jc w:val="left"/>
        <w:rPr>
          <w:sz w:val="22"/>
        </w:rPr>
      </w:pPr>
      <w:r>
        <w:rPr>
          <w:rFonts w:hint="eastAsia"/>
          <w:sz w:val="22"/>
        </w:rPr>
        <w:t>変更後</w:t>
      </w:r>
      <w:r w:rsidR="00581720">
        <w:rPr>
          <w:rFonts w:hint="eastAsia"/>
          <w:sz w:val="22"/>
        </w:rPr>
        <w:t>：</w:t>
      </w:r>
    </w:p>
    <w:tbl>
      <w:tblPr>
        <w:tblStyle w:val="a9"/>
        <w:tblW w:w="0" w:type="auto"/>
        <w:jc w:val="right"/>
        <w:tblLook w:val="04A0" w:firstRow="1" w:lastRow="0" w:firstColumn="1" w:lastColumn="0" w:noHBand="0" w:noVBand="1"/>
      </w:tblPr>
      <w:tblGrid>
        <w:gridCol w:w="914"/>
        <w:gridCol w:w="1014"/>
        <w:gridCol w:w="1214"/>
        <w:gridCol w:w="964"/>
        <w:gridCol w:w="864"/>
        <w:gridCol w:w="864"/>
        <w:gridCol w:w="864"/>
        <w:gridCol w:w="764"/>
        <w:gridCol w:w="1014"/>
      </w:tblGrid>
      <w:tr w:rsidR="00E56F8A" w:rsidRPr="00A07C0B" w:rsidTr="00EB5C22">
        <w:trPr>
          <w:jc w:val="right"/>
        </w:trPr>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外国語</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検定試験</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Cambridge</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English</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実用英語</w:t>
            </w:r>
          </w:p>
          <w:p w:rsidR="00E56F8A" w:rsidRPr="0020155D" w:rsidRDefault="00E56F8A" w:rsidP="00EB5C22">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技能</w:t>
            </w:r>
            <w:r w:rsidRPr="0020155D">
              <w:rPr>
                <w:rFonts w:ascii="ＭＳ 明朝" w:eastAsia="ＭＳ 明朝" w:hAnsi="ＭＳ 明朝" w:hint="eastAsia"/>
                <w:sz w:val="20"/>
                <w:szCs w:val="20"/>
              </w:rPr>
              <w:t>検定</w:t>
            </w:r>
            <w:r>
              <w:rPr>
                <w:rFonts w:ascii="ＭＳ 明朝" w:eastAsia="ＭＳ 明朝" w:hAnsi="ＭＳ 明朝" w:hint="eastAsia"/>
                <w:sz w:val="20"/>
                <w:szCs w:val="20"/>
              </w:rPr>
              <w:t>※</w:t>
            </w:r>
            <w:r>
              <w:rPr>
                <w:rFonts w:ascii="ＭＳ 明朝" w:eastAsia="ＭＳ 明朝" w:hAnsi="ＭＳ 明朝"/>
                <w:sz w:val="20"/>
                <w:szCs w:val="20"/>
              </w:rPr>
              <w:t>1</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GTEC</w:t>
            </w:r>
            <w:r>
              <w:rPr>
                <w:rFonts w:ascii="ＭＳ 明朝" w:eastAsia="ＭＳ 明朝" w:hAnsi="ＭＳ 明朝" w:hint="eastAsia"/>
                <w:sz w:val="20"/>
                <w:szCs w:val="20"/>
              </w:rPr>
              <w:t>※2</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IELTS</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TEAP</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TEAP</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CBT</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TOEFL</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iBT</w:t>
            </w:r>
          </w:p>
        </w:tc>
        <w:tc>
          <w:tcPr>
            <w:tcW w:w="0" w:type="auto"/>
            <w:tcMar>
              <w:left w:w="57" w:type="dxa"/>
              <w:right w:w="57" w:type="dxa"/>
            </w:tcMar>
            <w:vAlign w:val="center"/>
          </w:tcPr>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noProof/>
                <w:sz w:val="20"/>
                <w:szCs w:val="20"/>
              </w:rPr>
              <mc:AlternateContent>
                <mc:Choice Requires="wps">
                  <w:drawing>
                    <wp:anchor distT="45720" distB="45720" distL="114300" distR="114300" simplePos="0" relativeHeight="251663360" behindDoc="0" locked="0" layoutInCell="1" allowOverlap="1" wp14:anchorId="6E8A0818" wp14:editId="4065833F">
                      <wp:simplePos x="0" y="0"/>
                      <wp:positionH relativeFrom="margin">
                        <wp:posOffset>281305</wp:posOffset>
                      </wp:positionH>
                      <wp:positionV relativeFrom="paragraph">
                        <wp:posOffset>142875</wp:posOffset>
                      </wp:positionV>
                      <wp:extent cx="4095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E56F8A" w:rsidRPr="0020155D" w:rsidRDefault="00E56F8A" w:rsidP="00E56F8A">
                                  <w:pPr>
                                    <w:rPr>
                                      <w:rFonts w:ascii="ＭＳ 明朝" w:eastAsia="ＭＳ 明朝" w:hAnsi="ＭＳ 明朝"/>
                                      <w:sz w:val="20"/>
                                      <w:szCs w:val="20"/>
                                    </w:rPr>
                                  </w:pPr>
                                  <w:r w:rsidRPr="004904F5">
                                    <w:rPr>
                                      <w:rFonts w:ascii="ＭＳ 明朝" w:eastAsia="ＭＳ 明朝" w:hAnsi="ＭＳ 明朝" w:hint="eastAsia"/>
                                      <w:sz w:val="20"/>
                                      <w:szCs w:val="20"/>
                                    </w:rPr>
                                    <w:t>※</w:t>
                                  </w:r>
                                  <w:r>
                                    <w:rPr>
                                      <w:rFonts w:ascii="ＭＳ 明朝" w:eastAsia="ＭＳ 明朝" w:hAnsi="ＭＳ 明朝"/>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A0818" id="_x0000_s1027" type="#_x0000_t202" style="position:absolute;left:0;text-align:left;margin-left:22.15pt;margin-top:11.25pt;width:32.2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" filled="f" stroked="f">
                      <v:textbox style="mso-fit-shape-to-text:t">
                        <w:txbxContent>
                          <w:p w:rsidR="00E56F8A" w:rsidRPr="0020155D" w:rsidRDefault="00E56F8A" w:rsidP="00E56F8A">
                            <w:pPr>
                              <w:rPr>
                                <w:rFonts w:ascii="ＭＳ 明朝" w:eastAsia="ＭＳ 明朝" w:hAnsi="ＭＳ 明朝"/>
                                <w:sz w:val="20"/>
                                <w:szCs w:val="20"/>
                              </w:rPr>
                            </w:pPr>
                            <w:r w:rsidRPr="004904F5">
                              <w:rPr>
                                <w:rFonts w:ascii="ＭＳ 明朝" w:eastAsia="ＭＳ 明朝" w:hAnsi="ＭＳ 明朝" w:hint="eastAsia"/>
                                <w:sz w:val="20"/>
                                <w:szCs w:val="20"/>
                              </w:rPr>
                              <w:t>※</w:t>
                            </w:r>
                            <w:r>
                              <w:rPr>
                                <w:rFonts w:ascii="ＭＳ 明朝" w:eastAsia="ＭＳ 明朝" w:hAnsi="ＭＳ 明朝"/>
                                <w:sz w:val="20"/>
                                <w:szCs w:val="20"/>
                              </w:rPr>
                              <w:t>3</w:t>
                            </w:r>
                          </w:p>
                        </w:txbxContent>
                      </v:textbox>
                      <w10:wrap anchorx="margin"/>
                    </v:shape>
                  </w:pict>
                </mc:Fallback>
              </mc:AlternateContent>
            </w:r>
            <w:r w:rsidRPr="0020155D">
              <w:rPr>
                <w:rFonts w:ascii="ＭＳ 明朝" w:eastAsia="ＭＳ 明朝" w:hAnsi="ＭＳ 明朝" w:hint="eastAsia"/>
                <w:sz w:val="20"/>
                <w:szCs w:val="20"/>
              </w:rPr>
              <w:t>TOEIC L&amp;R</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w:t>
            </w:r>
          </w:p>
          <w:p w:rsidR="00E56F8A" w:rsidRPr="0020155D" w:rsidRDefault="00E56F8A" w:rsidP="00EB5C22">
            <w:pPr>
              <w:spacing w:line="320" w:lineRule="exact"/>
              <w:jc w:val="center"/>
              <w:rPr>
                <w:rFonts w:ascii="ＭＳ 明朝" w:eastAsia="ＭＳ 明朝" w:hAnsi="ＭＳ 明朝"/>
                <w:sz w:val="20"/>
                <w:szCs w:val="20"/>
              </w:rPr>
            </w:pPr>
            <w:r w:rsidRPr="0020155D">
              <w:rPr>
                <w:rFonts w:ascii="ＭＳ 明朝" w:eastAsia="ＭＳ 明朝" w:hAnsi="ＭＳ 明朝" w:hint="eastAsia"/>
                <w:sz w:val="20"/>
                <w:szCs w:val="20"/>
              </w:rPr>
              <w:t>TOEIC S&amp;W</w:t>
            </w:r>
          </w:p>
        </w:tc>
      </w:tr>
      <w:tr w:rsidR="00E56F8A" w:rsidRPr="00A07C0B" w:rsidTr="00EB5C22">
        <w:trPr>
          <w:jc w:val="right"/>
        </w:trPr>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スコア</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1</w:t>
            </w:r>
            <w:r>
              <w:rPr>
                <w:rFonts w:ascii="ＭＳ 明朝" w:eastAsia="ＭＳ 明朝" w:hAnsi="ＭＳ 明朝"/>
                <w:sz w:val="20"/>
                <w:szCs w:val="20"/>
              </w:rPr>
              <w:t>76</w:t>
            </w:r>
            <w:r w:rsidRPr="0042133F">
              <w:rPr>
                <w:rFonts w:ascii="ＭＳ 明朝" w:eastAsia="ＭＳ 明朝" w:hAnsi="ＭＳ 明朝" w:hint="eastAsia"/>
                <w:sz w:val="20"/>
                <w:szCs w:val="20"/>
              </w:rPr>
              <w:t>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2</w:t>
            </w:r>
            <w:r>
              <w:rPr>
                <w:rFonts w:ascii="ＭＳ 明朝" w:eastAsia="ＭＳ 明朝" w:hAnsi="ＭＳ 明朝"/>
                <w:sz w:val="20"/>
                <w:szCs w:val="20"/>
              </w:rPr>
              <w:t>5</w:t>
            </w:r>
            <w:r w:rsidRPr="0042133F">
              <w:rPr>
                <w:rFonts w:ascii="ＭＳ 明朝" w:eastAsia="ＭＳ 明朝" w:hAnsi="ＭＳ 明朝" w:hint="eastAsia"/>
                <w:sz w:val="20"/>
                <w:szCs w:val="20"/>
              </w:rPr>
              <w:t>00以上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1</w:t>
            </w:r>
            <w:r>
              <w:rPr>
                <w:rFonts w:ascii="ＭＳ 明朝" w:eastAsia="ＭＳ 明朝" w:hAnsi="ＭＳ 明朝"/>
                <w:sz w:val="20"/>
                <w:szCs w:val="20"/>
              </w:rPr>
              <w:t>35</w:t>
            </w:r>
            <w:r w:rsidRPr="0042133F">
              <w:rPr>
                <w:rFonts w:ascii="ＭＳ 明朝" w:eastAsia="ＭＳ 明朝" w:hAnsi="ＭＳ 明朝" w:hint="eastAsia"/>
                <w:sz w:val="20"/>
                <w:szCs w:val="20"/>
              </w:rPr>
              <w:t>0以上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6.5以上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3</w:t>
            </w:r>
            <w:r>
              <w:rPr>
                <w:rFonts w:ascii="ＭＳ 明朝" w:eastAsia="ＭＳ 明朝" w:hAnsi="ＭＳ 明朝"/>
                <w:sz w:val="20"/>
                <w:szCs w:val="20"/>
              </w:rPr>
              <w:t>75</w:t>
            </w:r>
            <w:r w:rsidRPr="0042133F">
              <w:rPr>
                <w:rFonts w:ascii="ＭＳ 明朝" w:eastAsia="ＭＳ 明朝" w:hAnsi="ＭＳ 明朝" w:hint="eastAsia"/>
                <w:sz w:val="20"/>
                <w:szCs w:val="20"/>
              </w:rPr>
              <w:t>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Pr>
                <w:rFonts w:ascii="ＭＳ 明朝" w:eastAsia="ＭＳ 明朝" w:hAnsi="ＭＳ 明朝" w:hint="eastAsia"/>
                <w:sz w:val="20"/>
                <w:szCs w:val="20"/>
              </w:rPr>
              <w:t>7</w:t>
            </w:r>
            <w:r>
              <w:rPr>
                <w:rFonts w:ascii="ＭＳ 明朝" w:eastAsia="ＭＳ 明朝" w:hAnsi="ＭＳ 明朝"/>
                <w:sz w:val="20"/>
                <w:szCs w:val="20"/>
              </w:rPr>
              <w:t>40</w:t>
            </w:r>
            <w:r w:rsidRPr="0042133F">
              <w:rPr>
                <w:rFonts w:ascii="ＭＳ 明朝" w:eastAsia="ＭＳ 明朝" w:hAnsi="ＭＳ 明朝" w:hint="eastAsia"/>
                <w:sz w:val="20"/>
                <w:szCs w:val="20"/>
              </w:rPr>
              <w:t>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80以上</w:t>
            </w:r>
          </w:p>
        </w:tc>
        <w:tc>
          <w:tcPr>
            <w:tcW w:w="0" w:type="auto"/>
            <w:tcMar>
              <w:left w:w="57" w:type="dxa"/>
              <w:right w:w="57" w:type="dxa"/>
            </w:tcMar>
            <w:vAlign w:val="center"/>
          </w:tcPr>
          <w:p w:rsidR="00E56F8A" w:rsidRPr="0042133F" w:rsidRDefault="00E56F8A" w:rsidP="00E56F8A">
            <w:pPr>
              <w:jc w:val="center"/>
              <w:rPr>
                <w:rFonts w:ascii="ＭＳ 明朝" w:eastAsia="ＭＳ 明朝" w:hAnsi="ＭＳ 明朝"/>
                <w:sz w:val="20"/>
                <w:szCs w:val="20"/>
              </w:rPr>
            </w:pPr>
            <w:r w:rsidRPr="0042133F">
              <w:rPr>
                <w:rFonts w:ascii="ＭＳ 明朝" w:eastAsia="ＭＳ 明朝" w:hAnsi="ＭＳ 明朝" w:hint="eastAsia"/>
                <w:sz w:val="20"/>
                <w:szCs w:val="20"/>
              </w:rPr>
              <w:t>1</w:t>
            </w:r>
            <w:r>
              <w:rPr>
                <w:rFonts w:ascii="ＭＳ 明朝" w:eastAsia="ＭＳ 明朝" w:hAnsi="ＭＳ 明朝"/>
                <w:sz w:val="20"/>
                <w:szCs w:val="20"/>
              </w:rPr>
              <w:t>7</w:t>
            </w:r>
            <w:r w:rsidRPr="0042133F">
              <w:rPr>
                <w:rFonts w:ascii="ＭＳ 明朝" w:eastAsia="ＭＳ 明朝" w:hAnsi="ＭＳ 明朝" w:hint="eastAsia"/>
                <w:sz w:val="20"/>
                <w:szCs w:val="20"/>
              </w:rPr>
              <w:t>60以上</w:t>
            </w:r>
          </w:p>
        </w:tc>
      </w:tr>
    </w:tbl>
    <w:p w:rsidR="00E56F8A" w:rsidRDefault="00E56F8A" w:rsidP="00E56F8A">
      <w:pPr>
        <w:pStyle w:val="aa"/>
        <w:ind w:leftChars="214" w:left="849" w:hangingChars="200" w:hanging="400"/>
        <w:rPr>
          <w:rFonts w:ascii="ＭＳ 明朝" w:eastAsia="ＭＳ 明朝" w:hAnsi="ＭＳ 明朝"/>
          <w:sz w:val="20"/>
          <w:szCs w:val="20"/>
        </w:rPr>
      </w:pPr>
      <w:r w:rsidRPr="0020155D">
        <w:rPr>
          <w:rFonts w:ascii="ＭＳ 明朝" w:eastAsia="ＭＳ 明朝" w:hAnsi="ＭＳ 明朝" w:hint="eastAsia"/>
          <w:sz w:val="20"/>
          <w:szCs w:val="20"/>
        </w:rPr>
        <w:t>※</w:t>
      </w:r>
      <w:r>
        <w:rPr>
          <w:rFonts w:ascii="ＭＳ 明朝" w:eastAsia="ＭＳ 明朝" w:hAnsi="ＭＳ 明朝" w:hint="eastAsia"/>
          <w:sz w:val="20"/>
          <w:szCs w:val="20"/>
        </w:rPr>
        <w:t>１　実用英語技能検定（英検）は１級又は準１級を受験して取得したスコアに限ります。合否</w:t>
      </w:r>
      <w:r>
        <w:rPr>
          <w:rFonts w:ascii="ＭＳ 明朝" w:eastAsia="ＭＳ 明朝" w:hAnsi="ＭＳ 明朝" w:hint="eastAsia"/>
          <w:sz w:val="20"/>
          <w:szCs w:val="20"/>
        </w:rPr>
        <w:t>、</w:t>
      </w:r>
      <w:r>
        <w:rPr>
          <w:rFonts w:ascii="ＭＳ 明朝" w:eastAsia="ＭＳ 明朝" w:hAnsi="ＭＳ 明朝" w:hint="eastAsia"/>
          <w:sz w:val="20"/>
          <w:szCs w:val="20"/>
        </w:rPr>
        <w:t>及び試験の方式は問いません。</w:t>
      </w:r>
    </w:p>
    <w:p w:rsidR="00E56F8A" w:rsidRPr="0020155D" w:rsidRDefault="00E56F8A" w:rsidP="00E56F8A">
      <w:pPr>
        <w:pStyle w:val="aa"/>
        <w:ind w:leftChars="214" w:left="849" w:hangingChars="200" w:hanging="400"/>
        <w:rPr>
          <w:rFonts w:ascii="ＭＳ 明朝" w:eastAsia="ＭＳ 明朝" w:hAnsi="ＭＳ 明朝"/>
          <w:sz w:val="20"/>
          <w:szCs w:val="20"/>
        </w:rPr>
      </w:pPr>
      <w:r w:rsidRPr="0020155D">
        <w:rPr>
          <w:rFonts w:ascii="ＭＳ 明朝" w:eastAsia="ＭＳ 明朝" w:hAnsi="ＭＳ 明朝" w:hint="eastAsia"/>
          <w:sz w:val="20"/>
          <w:szCs w:val="20"/>
        </w:rPr>
        <w:t>※</w:t>
      </w:r>
      <w:r>
        <w:rPr>
          <w:rFonts w:ascii="ＭＳ 明朝" w:eastAsia="ＭＳ 明朝" w:hAnsi="ＭＳ 明朝" w:hint="eastAsia"/>
          <w:sz w:val="20"/>
          <w:szCs w:val="20"/>
        </w:rPr>
        <w:t>２</w:t>
      </w:r>
      <w:r w:rsidRPr="0020155D">
        <w:rPr>
          <w:rFonts w:ascii="ＭＳ 明朝" w:eastAsia="ＭＳ 明朝" w:hAnsi="ＭＳ 明朝" w:hint="eastAsia"/>
          <w:sz w:val="20"/>
          <w:szCs w:val="20"/>
        </w:rPr>
        <w:t xml:space="preserve">　G</w:t>
      </w:r>
      <w:r w:rsidRPr="0020155D">
        <w:rPr>
          <w:rFonts w:ascii="ＭＳ 明朝" w:eastAsia="ＭＳ 明朝" w:hAnsi="ＭＳ 明朝"/>
          <w:sz w:val="20"/>
          <w:szCs w:val="20"/>
        </w:rPr>
        <w:t>TEC</w:t>
      </w:r>
      <w:r w:rsidRPr="0020155D">
        <w:rPr>
          <w:rFonts w:ascii="ＭＳ 明朝" w:eastAsia="ＭＳ 明朝" w:hAnsi="ＭＳ 明朝" w:hint="eastAsia"/>
          <w:sz w:val="20"/>
          <w:szCs w:val="20"/>
        </w:rPr>
        <w:t>は４技能のオフィシャルスコアのみ有効とします。</w:t>
      </w:r>
    </w:p>
    <w:p w:rsidR="00E56F8A" w:rsidRPr="0020155D" w:rsidRDefault="00E56F8A" w:rsidP="00E56F8A">
      <w:pPr>
        <w:pStyle w:val="aa"/>
        <w:ind w:leftChars="214" w:left="849" w:hangingChars="200" w:hanging="400"/>
        <w:rPr>
          <w:rFonts w:ascii="ＭＳ 明朝" w:eastAsia="ＭＳ 明朝" w:hAnsi="ＭＳ 明朝"/>
          <w:sz w:val="20"/>
          <w:szCs w:val="20"/>
        </w:rPr>
      </w:pPr>
      <w:r w:rsidRPr="0020155D">
        <w:rPr>
          <w:rFonts w:ascii="ＭＳ 明朝" w:eastAsia="ＭＳ 明朝" w:hAnsi="ＭＳ 明朝" w:hint="eastAsia"/>
          <w:sz w:val="20"/>
          <w:szCs w:val="20"/>
        </w:rPr>
        <w:t>※</w:t>
      </w:r>
      <w:r>
        <w:rPr>
          <w:rFonts w:ascii="ＭＳ 明朝" w:eastAsia="ＭＳ 明朝" w:hAnsi="ＭＳ 明朝" w:hint="eastAsia"/>
          <w:sz w:val="20"/>
          <w:szCs w:val="20"/>
        </w:rPr>
        <w:t>３</w:t>
      </w:r>
      <w:r w:rsidRPr="0020155D">
        <w:rPr>
          <w:rFonts w:ascii="ＭＳ 明朝" w:eastAsia="ＭＳ 明朝" w:hAnsi="ＭＳ 明朝" w:hint="eastAsia"/>
          <w:sz w:val="20"/>
          <w:szCs w:val="20"/>
        </w:rPr>
        <w:t xml:space="preserve">　TOEIC</w:t>
      </w:r>
      <w:r w:rsidRPr="0020155D">
        <w:rPr>
          <w:rFonts w:ascii="ＭＳ 明朝" w:eastAsia="ＭＳ 明朝" w:hAnsi="ＭＳ 明朝"/>
          <w:sz w:val="20"/>
          <w:szCs w:val="20"/>
        </w:rPr>
        <w:t xml:space="preserve"> L&amp;R+TOEIC S&amp;W</w:t>
      </w:r>
      <w:r w:rsidRPr="0020155D">
        <w:rPr>
          <w:rFonts w:ascii="ＭＳ 明朝" w:eastAsia="ＭＳ 明朝" w:hAnsi="ＭＳ 明朝" w:hint="eastAsia"/>
          <w:sz w:val="20"/>
          <w:szCs w:val="20"/>
        </w:rPr>
        <w:t>については</w:t>
      </w:r>
      <w:r>
        <w:rPr>
          <w:rFonts w:ascii="ＭＳ 明朝" w:eastAsia="ＭＳ 明朝" w:hAnsi="ＭＳ 明朝" w:hint="eastAsia"/>
          <w:sz w:val="20"/>
          <w:szCs w:val="20"/>
        </w:rPr>
        <w:t>、</w:t>
      </w:r>
      <w:r w:rsidRPr="0020155D">
        <w:rPr>
          <w:rFonts w:ascii="ＭＳ 明朝" w:eastAsia="ＭＳ 明朝" w:hAnsi="ＭＳ 明朝" w:hint="eastAsia"/>
          <w:sz w:val="20"/>
          <w:szCs w:val="20"/>
        </w:rPr>
        <w:t>両検定試験の受験及びスコアを必須とし</w:t>
      </w:r>
      <w:r>
        <w:rPr>
          <w:rFonts w:ascii="ＭＳ 明朝" w:eastAsia="ＭＳ 明朝" w:hAnsi="ＭＳ 明朝" w:hint="eastAsia"/>
          <w:sz w:val="20"/>
          <w:szCs w:val="20"/>
        </w:rPr>
        <w:t>、</w:t>
      </w:r>
      <w:r w:rsidRPr="0020155D">
        <w:rPr>
          <w:rFonts w:ascii="ＭＳ 明朝" w:eastAsia="ＭＳ 明朝" w:hAnsi="ＭＳ 明朝" w:hint="eastAsia"/>
          <w:sz w:val="20"/>
          <w:szCs w:val="20"/>
        </w:rPr>
        <w:t>TOEIC S&amp;Wのスコアを2.5倍にして合算したスコアで判定します。</w:t>
      </w:r>
    </w:p>
    <w:p w:rsidR="00E56F8A" w:rsidRDefault="00E56F8A" w:rsidP="00E56F8A">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注．以下の外国語検定試験を受験して取得したスコアは利用できません。</w:t>
      </w:r>
    </w:p>
    <w:p w:rsidR="00E56F8A" w:rsidRDefault="00E56F8A" w:rsidP="00E56F8A">
      <w:pPr>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・ケンブリッジ英語検定４技能CBTリンガスキル</w:t>
      </w:r>
    </w:p>
    <w:p w:rsidR="00E56F8A" w:rsidRDefault="00E56F8A" w:rsidP="00E56F8A">
      <w:pPr>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・I</w:t>
      </w:r>
      <w:r>
        <w:rPr>
          <w:rFonts w:ascii="ＭＳ 明朝" w:eastAsia="ＭＳ 明朝" w:hAnsi="ＭＳ 明朝"/>
          <w:sz w:val="20"/>
          <w:szCs w:val="20"/>
        </w:rPr>
        <w:t>ELTS indicator</w:t>
      </w:r>
    </w:p>
    <w:p w:rsidR="00E56F8A" w:rsidRDefault="00E56F8A" w:rsidP="00E56F8A">
      <w:pPr>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・TOEFL</w:t>
      </w:r>
      <w:r>
        <w:rPr>
          <w:rFonts w:ascii="ＭＳ 明朝" w:eastAsia="ＭＳ 明朝" w:hAnsi="ＭＳ 明朝"/>
          <w:sz w:val="20"/>
          <w:szCs w:val="20"/>
        </w:rPr>
        <w:t xml:space="preserve"> iBT Home Edition</w:t>
      </w:r>
    </w:p>
    <w:p w:rsidR="00E56F8A" w:rsidRDefault="00E56F8A" w:rsidP="00E56F8A">
      <w:pPr>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・T</w:t>
      </w:r>
      <w:r>
        <w:rPr>
          <w:rFonts w:ascii="ＭＳ 明朝" w:eastAsia="ＭＳ 明朝" w:hAnsi="ＭＳ 明朝"/>
          <w:sz w:val="20"/>
          <w:szCs w:val="20"/>
        </w:rPr>
        <w:t>OEIC IP</w:t>
      </w:r>
      <w:r>
        <w:rPr>
          <w:rFonts w:ascii="ＭＳ 明朝" w:eastAsia="ＭＳ 明朝" w:hAnsi="ＭＳ 明朝" w:hint="eastAsia"/>
          <w:sz w:val="20"/>
          <w:szCs w:val="20"/>
        </w:rPr>
        <w:t>テスト（オンライン形式を含む）</w:t>
      </w:r>
    </w:p>
    <w:p w:rsidR="00D62814" w:rsidRDefault="00D62814" w:rsidP="00F953C7">
      <w:pPr>
        <w:jc w:val="left"/>
        <w:rPr>
          <w:rFonts w:hint="eastAsia"/>
          <w:sz w:val="22"/>
        </w:rPr>
      </w:pPr>
    </w:p>
    <w:sectPr w:rsidR="00D62814" w:rsidSect="009024D6">
      <w:pgSz w:w="11906" w:h="16838"/>
      <w:pgMar w:top="1276" w:right="1700"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1B" w:rsidRDefault="004D1A1B" w:rsidP="00CE0BA5">
      <w:r>
        <w:separator/>
      </w:r>
    </w:p>
  </w:endnote>
  <w:endnote w:type="continuationSeparator" w:id="0">
    <w:p w:rsidR="004D1A1B" w:rsidRDefault="004D1A1B" w:rsidP="00CE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1B" w:rsidRDefault="004D1A1B" w:rsidP="00CE0BA5">
      <w:r>
        <w:separator/>
      </w:r>
    </w:p>
  </w:footnote>
  <w:footnote w:type="continuationSeparator" w:id="0">
    <w:p w:rsidR="004D1A1B" w:rsidRDefault="004D1A1B" w:rsidP="00CE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9B"/>
    <w:rsid w:val="00054D83"/>
    <w:rsid w:val="00140CC7"/>
    <w:rsid w:val="00155FBD"/>
    <w:rsid w:val="002543FA"/>
    <w:rsid w:val="002B43D5"/>
    <w:rsid w:val="003456B2"/>
    <w:rsid w:val="003863E8"/>
    <w:rsid w:val="00390FAD"/>
    <w:rsid w:val="003C0F34"/>
    <w:rsid w:val="003C1E9D"/>
    <w:rsid w:val="004846B3"/>
    <w:rsid w:val="004D1A1B"/>
    <w:rsid w:val="00581720"/>
    <w:rsid w:val="005A75EA"/>
    <w:rsid w:val="005F7AD4"/>
    <w:rsid w:val="0061529B"/>
    <w:rsid w:val="00654772"/>
    <w:rsid w:val="00681348"/>
    <w:rsid w:val="006F127B"/>
    <w:rsid w:val="00753C9F"/>
    <w:rsid w:val="00781669"/>
    <w:rsid w:val="00804388"/>
    <w:rsid w:val="00815810"/>
    <w:rsid w:val="0084488F"/>
    <w:rsid w:val="00896779"/>
    <w:rsid w:val="008B0C2F"/>
    <w:rsid w:val="008C1F2F"/>
    <w:rsid w:val="009024D6"/>
    <w:rsid w:val="00A60B33"/>
    <w:rsid w:val="00BA2D8A"/>
    <w:rsid w:val="00BB75B9"/>
    <w:rsid w:val="00BE065F"/>
    <w:rsid w:val="00BF2B74"/>
    <w:rsid w:val="00C056AA"/>
    <w:rsid w:val="00C313E6"/>
    <w:rsid w:val="00C6463C"/>
    <w:rsid w:val="00C96D96"/>
    <w:rsid w:val="00CE0BA5"/>
    <w:rsid w:val="00D216DB"/>
    <w:rsid w:val="00D42C7B"/>
    <w:rsid w:val="00D62814"/>
    <w:rsid w:val="00DA48B9"/>
    <w:rsid w:val="00E56F8A"/>
    <w:rsid w:val="00F56A8C"/>
    <w:rsid w:val="00F953C7"/>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85C0C1"/>
  <w15:docId w15:val="{9764582F-5435-4533-97B8-93C1FBA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529B"/>
  </w:style>
  <w:style w:type="character" w:customStyle="1" w:styleId="a4">
    <w:name w:val="日付 (文字)"/>
    <w:basedOn w:val="a0"/>
    <w:link w:val="a3"/>
    <w:uiPriority w:val="99"/>
    <w:semiHidden/>
    <w:rsid w:val="0061529B"/>
  </w:style>
  <w:style w:type="paragraph" w:styleId="a5">
    <w:name w:val="header"/>
    <w:basedOn w:val="a"/>
    <w:link w:val="a6"/>
    <w:uiPriority w:val="99"/>
    <w:unhideWhenUsed/>
    <w:rsid w:val="00CE0BA5"/>
    <w:pPr>
      <w:tabs>
        <w:tab w:val="center" w:pos="4252"/>
        <w:tab w:val="right" w:pos="8504"/>
      </w:tabs>
      <w:snapToGrid w:val="0"/>
    </w:pPr>
  </w:style>
  <w:style w:type="character" w:customStyle="1" w:styleId="a6">
    <w:name w:val="ヘッダー (文字)"/>
    <w:basedOn w:val="a0"/>
    <w:link w:val="a5"/>
    <w:uiPriority w:val="99"/>
    <w:rsid w:val="00CE0BA5"/>
  </w:style>
  <w:style w:type="paragraph" w:styleId="a7">
    <w:name w:val="footer"/>
    <w:basedOn w:val="a"/>
    <w:link w:val="a8"/>
    <w:uiPriority w:val="99"/>
    <w:unhideWhenUsed/>
    <w:rsid w:val="00CE0BA5"/>
    <w:pPr>
      <w:tabs>
        <w:tab w:val="center" w:pos="4252"/>
        <w:tab w:val="right" w:pos="8504"/>
      </w:tabs>
      <w:snapToGrid w:val="0"/>
    </w:pPr>
  </w:style>
  <w:style w:type="character" w:customStyle="1" w:styleId="a8">
    <w:name w:val="フッター (文字)"/>
    <w:basedOn w:val="a0"/>
    <w:link w:val="a7"/>
    <w:uiPriority w:val="99"/>
    <w:rsid w:val="00CE0BA5"/>
  </w:style>
  <w:style w:type="table" w:styleId="a9">
    <w:name w:val="Table Grid"/>
    <w:basedOn w:val="a1"/>
    <w:uiPriority w:val="39"/>
    <w:rsid w:val="005A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6F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石本 俊洋</dc:creator>
  <cp:lastModifiedBy>大石 天平</cp:lastModifiedBy>
  <cp:revision>27</cp:revision>
  <cp:lastPrinted>2018-09-25T07:21:00Z</cp:lastPrinted>
  <dcterms:created xsi:type="dcterms:W3CDTF">2018-09-25T07:19:00Z</dcterms:created>
  <dcterms:modified xsi:type="dcterms:W3CDTF">2023-10-26T04:28:00Z</dcterms:modified>
</cp:coreProperties>
</file>